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2776" w:rsidRDefault="006C2776" w:rsidP="006C2776">
      <w:pPr>
        <w:pStyle w:val="Headline"/>
        <w:spacing w:line="276" w:lineRule="auto"/>
        <w:jc w:val="center"/>
      </w:pPr>
      <w:r>
        <w:t>Ganghoferlauf 2025:</w:t>
      </w:r>
    </w:p>
    <w:p w:rsidR="006C2776" w:rsidRDefault="009F2F95" w:rsidP="006C2776">
      <w:pPr>
        <w:pStyle w:val="Headline"/>
        <w:spacing w:line="276" w:lineRule="auto"/>
        <w:jc w:val="center"/>
        <w:rPr>
          <w:lang w:val="de-AT"/>
        </w:rPr>
      </w:pPr>
      <w:r>
        <w:t>ZWEI TAGE, TAUSEND GLÜCKMOMENTE</w:t>
      </w:r>
    </w:p>
    <w:p w:rsidR="006C2776" w:rsidRPr="007C6A55" w:rsidRDefault="009F2F95" w:rsidP="006C2776">
      <w:pPr>
        <w:pStyle w:val="Flietext"/>
        <w:jc w:val="center"/>
        <w:rPr>
          <w:rFonts w:ascii="Arial" w:eastAsiaTheme="minorEastAsia" w:hAnsi="Arial" w:cstheme="majorBidi"/>
          <w:caps/>
          <w:spacing w:val="40"/>
          <w:kern w:val="28"/>
        </w:rPr>
      </w:pPr>
      <w:r>
        <w:rPr>
          <w:rStyle w:val="SubheadlineZchn"/>
          <w:sz w:val="22"/>
          <w:szCs w:val="22"/>
        </w:rPr>
        <w:t xml:space="preserve">Leutasch feierte </w:t>
      </w:r>
      <w:r w:rsidR="0097358C">
        <w:rPr>
          <w:rStyle w:val="SubheadlineZchn"/>
          <w:sz w:val="22"/>
          <w:szCs w:val="22"/>
        </w:rPr>
        <w:t xml:space="preserve">ein wochenende voller </w:t>
      </w:r>
      <w:r>
        <w:rPr>
          <w:rStyle w:val="SubheadlineZchn"/>
          <w:sz w:val="22"/>
          <w:szCs w:val="22"/>
        </w:rPr>
        <w:t>emotionen</w:t>
      </w:r>
      <w:r w:rsidR="0097358C">
        <w:rPr>
          <w:rStyle w:val="SubheadlineZchn"/>
          <w:sz w:val="22"/>
          <w:szCs w:val="22"/>
        </w:rPr>
        <w:t>, sportlicher höchstleistungen und neuer traditionen</w:t>
      </w:r>
      <w:r w:rsidR="006C2776">
        <w:rPr>
          <w:rStyle w:val="SubheadlineZchn"/>
          <w:sz w:val="22"/>
          <w:szCs w:val="22"/>
        </w:rPr>
        <w:br/>
      </w:r>
      <w:r w:rsidR="006C2776">
        <w:rPr>
          <w:rStyle w:val="SubheadlineZchn"/>
        </w:rPr>
        <w:br/>
      </w:r>
      <w:r>
        <w:rPr>
          <w:rStyle w:val="SubheadlineZchn"/>
          <w:noProof/>
        </w:rPr>
        <w:drawing>
          <wp:inline distT="0" distB="0" distL="0" distR="0">
            <wp:extent cx="5753100" cy="383286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53100" cy="3832860"/>
                    </a:xfrm>
                    <a:prstGeom prst="rect">
                      <a:avLst/>
                    </a:prstGeom>
                    <a:noFill/>
                    <a:ln>
                      <a:noFill/>
                    </a:ln>
                  </pic:spPr>
                </pic:pic>
              </a:graphicData>
            </a:graphic>
          </wp:inline>
        </w:drawing>
      </w:r>
      <w:r w:rsidR="006C2776">
        <w:rPr>
          <w:lang w:val="de-AT"/>
        </w:rPr>
        <w:br/>
      </w:r>
      <w:r w:rsidR="006C2776" w:rsidRPr="00422CFB">
        <w:rPr>
          <w:sz w:val="18"/>
          <w:szCs w:val="18"/>
          <w:lang w:val="de-AT"/>
        </w:rPr>
        <w:t xml:space="preserve">© </w:t>
      </w:r>
      <w:r w:rsidR="006C2776">
        <w:rPr>
          <w:sz w:val="18"/>
          <w:szCs w:val="18"/>
          <w:lang w:val="de-AT"/>
        </w:rPr>
        <w:t>R</w:t>
      </w:r>
      <w:r w:rsidR="006C2776" w:rsidRPr="009F13A7">
        <w:rPr>
          <w:sz w:val="18"/>
          <w:szCs w:val="18"/>
          <w:lang w:val="de-AT"/>
        </w:rPr>
        <w:t>egion Seefeld</w:t>
      </w:r>
    </w:p>
    <w:p w:rsidR="006C2776" w:rsidRDefault="0097358C" w:rsidP="006C2776">
      <w:pPr>
        <w:rPr>
          <w:rFonts w:ascii="Georgia" w:hAnsi="Georgia"/>
          <w:b/>
        </w:rPr>
      </w:pPr>
      <w:bookmarkStart w:id="0" w:name="_Hlk191826574"/>
      <w:r w:rsidRPr="0097358C">
        <w:rPr>
          <w:rFonts w:ascii="Georgia" w:hAnsi="Georgia"/>
          <w:b/>
        </w:rPr>
        <w:t>Der Ganghoferlauf 2025 ist Geschichte</w:t>
      </w:r>
      <w:r>
        <w:rPr>
          <w:rFonts w:ascii="Georgia" w:hAnsi="Georgia"/>
          <w:b/>
        </w:rPr>
        <w:t>!</w:t>
      </w:r>
      <w:r w:rsidRPr="0097358C">
        <w:rPr>
          <w:rFonts w:ascii="Georgia" w:hAnsi="Georgia"/>
          <w:b/>
        </w:rPr>
        <w:t xml:space="preserve"> </w:t>
      </w:r>
      <w:r>
        <w:rPr>
          <w:rFonts w:ascii="Georgia" w:hAnsi="Georgia"/>
          <w:b/>
        </w:rPr>
        <w:t>Wa</w:t>
      </w:r>
      <w:r w:rsidRPr="0097358C">
        <w:rPr>
          <w:rFonts w:ascii="Georgia" w:hAnsi="Georgia"/>
          <w:b/>
        </w:rPr>
        <w:t>s bleibt, sind unvergessliche Erinnerungen</w:t>
      </w:r>
      <w:r>
        <w:rPr>
          <w:rFonts w:ascii="Georgia" w:hAnsi="Georgia"/>
          <w:b/>
        </w:rPr>
        <w:t xml:space="preserve"> an </w:t>
      </w:r>
      <w:r w:rsidRPr="0097358C">
        <w:rPr>
          <w:rFonts w:ascii="Georgia" w:hAnsi="Georgia"/>
          <w:b/>
        </w:rPr>
        <w:t xml:space="preserve">zwei </w:t>
      </w:r>
      <w:r>
        <w:rPr>
          <w:rFonts w:ascii="Georgia" w:hAnsi="Georgia"/>
          <w:b/>
        </w:rPr>
        <w:t xml:space="preserve">fast </w:t>
      </w:r>
      <w:r w:rsidRPr="0097358C">
        <w:rPr>
          <w:rFonts w:ascii="Georgia" w:hAnsi="Georgia"/>
          <w:b/>
        </w:rPr>
        <w:t>perfekt</w:t>
      </w:r>
      <w:r>
        <w:rPr>
          <w:rFonts w:ascii="Georgia" w:hAnsi="Georgia"/>
          <w:b/>
        </w:rPr>
        <w:t xml:space="preserve">e </w:t>
      </w:r>
      <w:r w:rsidRPr="0097358C">
        <w:rPr>
          <w:rFonts w:ascii="Georgia" w:hAnsi="Georgia"/>
          <w:b/>
        </w:rPr>
        <w:t xml:space="preserve">Wettkampftage, strahlenden Sonnenschein und ein </w:t>
      </w:r>
      <w:proofErr w:type="spellStart"/>
      <w:r w:rsidRPr="0097358C">
        <w:rPr>
          <w:rFonts w:ascii="Georgia" w:hAnsi="Georgia"/>
          <w:b/>
        </w:rPr>
        <w:t>Leutaschtal</w:t>
      </w:r>
      <w:proofErr w:type="spellEnd"/>
      <w:r w:rsidRPr="0097358C">
        <w:rPr>
          <w:rFonts w:ascii="Georgia" w:hAnsi="Georgia"/>
          <w:b/>
        </w:rPr>
        <w:t>, das</w:t>
      </w:r>
      <w:r w:rsidR="00867D1B">
        <w:rPr>
          <w:rFonts w:ascii="Georgia" w:hAnsi="Georgia"/>
          <w:b/>
        </w:rPr>
        <w:t>s</w:t>
      </w:r>
      <w:r w:rsidRPr="0097358C">
        <w:rPr>
          <w:rFonts w:ascii="Georgia" w:hAnsi="Georgia"/>
          <w:b/>
        </w:rPr>
        <w:t xml:space="preserve"> </w:t>
      </w:r>
      <w:r>
        <w:rPr>
          <w:rFonts w:ascii="Georgia" w:hAnsi="Georgia"/>
          <w:b/>
        </w:rPr>
        <w:t>einmal mehr zur</w:t>
      </w:r>
      <w:r w:rsidRPr="0097358C">
        <w:rPr>
          <w:rFonts w:ascii="Georgia" w:hAnsi="Georgia"/>
          <w:b/>
        </w:rPr>
        <w:t xml:space="preserve"> Langlauf-Hochburg wurde</w:t>
      </w:r>
      <w:r w:rsidR="006C2776" w:rsidRPr="006D1177">
        <w:rPr>
          <w:rFonts w:ascii="Georgia" w:hAnsi="Georgia"/>
          <w:b/>
        </w:rPr>
        <w:t>.</w:t>
      </w:r>
      <w:bookmarkStart w:id="1" w:name="_Hlk170812823"/>
      <w:bookmarkStart w:id="2" w:name="_Hlk179210255"/>
      <w:r w:rsidR="006C2776">
        <w:rPr>
          <w:rFonts w:ascii="Georgia" w:hAnsi="Georgia"/>
          <w:b/>
        </w:rPr>
        <w:t xml:space="preserve"> </w:t>
      </w:r>
    </w:p>
    <w:bookmarkEnd w:id="0"/>
    <w:p w:rsidR="00867D1B" w:rsidRDefault="0097358C" w:rsidP="006C2776">
      <w:pPr>
        <w:rPr>
          <w:rFonts w:ascii="Georgia" w:hAnsi="Georgia"/>
          <w:lang w:eastAsia="de-DE"/>
        </w:rPr>
      </w:pPr>
      <w:r>
        <w:rPr>
          <w:rFonts w:ascii="Georgia" w:hAnsi="Georgia"/>
          <w:lang w:eastAsia="de-DE"/>
        </w:rPr>
        <w:t xml:space="preserve">Am </w:t>
      </w:r>
      <w:r w:rsidRPr="0097358C">
        <w:rPr>
          <w:rFonts w:ascii="Georgia" w:hAnsi="Georgia"/>
          <w:lang w:eastAsia="de-DE"/>
        </w:rPr>
        <w:t>Samstag sorgten die Klassik-Bewerbe, in denen</w:t>
      </w:r>
      <w:r>
        <w:rPr>
          <w:rFonts w:ascii="Georgia" w:hAnsi="Georgia"/>
          <w:lang w:eastAsia="de-DE"/>
        </w:rPr>
        <w:t xml:space="preserve"> bereits die ersten </w:t>
      </w:r>
      <w:r w:rsidRPr="0097358C">
        <w:rPr>
          <w:rFonts w:ascii="Georgia" w:hAnsi="Georgia"/>
          <w:lang w:eastAsia="de-DE"/>
        </w:rPr>
        <w:t xml:space="preserve">Europameister im Skimarathon gekürt wurden, für sportliche Sternstunden. </w:t>
      </w:r>
      <w:r>
        <w:rPr>
          <w:rFonts w:ascii="Georgia" w:hAnsi="Georgia"/>
          <w:lang w:eastAsia="de-DE"/>
        </w:rPr>
        <w:t xml:space="preserve">Langlauf-Freunde aller Altersklassen </w:t>
      </w:r>
      <w:r w:rsidRPr="0097358C">
        <w:rPr>
          <w:rFonts w:ascii="Georgia" w:hAnsi="Georgia"/>
          <w:lang w:eastAsia="de-DE"/>
        </w:rPr>
        <w:t xml:space="preserve">kämpften auf </w:t>
      </w:r>
      <w:r>
        <w:rPr>
          <w:rFonts w:ascii="Georgia" w:hAnsi="Georgia"/>
          <w:lang w:eastAsia="de-DE"/>
        </w:rPr>
        <w:t xml:space="preserve">den </w:t>
      </w:r>
      <w:r w:rsidRPr="0097358C">
        <w:rPr>
          <w:rFonts w:ascii="Georgia" w:hAnsi="Georgia"/>
          <w:lang w:eastAsia="de-DE"/>
        </w:rPr>
        <w:t xml:space="preserve">Loipen um Edelmetall und </w:t>
      </w:r>
      <w:proofErr w:type="spellStart"/>
      <w:r w:rsidRPr="0097358C">
        <w:rPr>
          <w:rFonts w:ascii="Georgia" w:hAnsi="Georgia"/>
          <w:lang w:eastAsia="de-DE"/>
        </w:rPr>
        <w:t>Ganghofer</w:t>
      </w:r>
      <w:proofErr w:type="spellEnd"/>
      <w:r w:rsidRPr="0097358C">
        <w:rPr>
          <w:rFonts w:ascii="Georgia" w:hAnsi="Georgia"/>
          <w:lang w:eastAsia="de-DE"/>
        </w:rPr>
        <w:t xml:space="preserve">-Trophäen. Während sich bei den Herren </w:t>
      </w:r>
      <w:r w:rsidRPr="00DF7A08">
        <w:rPr>
          <w:rFonts w:ascii="Georgia" w:hAnsi="Georgia"/>
          <w:b/>
          <w:lang w:eastAsia="de-DE"/>
        </w:rPr>
        <w:t>Marius Bauer</w:t>
      </w:r>
      <w:r w:rsidRPr="0097358C">
        <w:rPr>
          <w:rFonts w:ascii="Georgia" w:hAnsi="Georgia"/>
          <w:lang w:eastAsia="de-DE"/>
        </w:rPr>
        <w:t xml:space="preserve"> aus Deutschland knapp durchsetzen konnte, krönte sich bei den Damen </w:t>
      </w:r>
      <w:r w:rsidRPr="00DF7A08">
        <w:rPr>
          <w:rFonts w:ascii="Georgia" w:hAnsi="Georgia"/>
          <w:b/>
          <w:lang w:eastAsia="de-DE"/>
        </w:rPr>
        <w:t>Sophie Lechner</w:t>
      </w:r>
      <w:r w:rsidRPr="0097358C">
        <w:rPr>
          <w:rFonts w:ascii="Georgia" w:hAnsi="Georgia"/>
          <w:lang w:eastAsia="de-DE"/>
        </w:rPr>
        <w:t xml:space="preserve"> zur neuen Europameisterin. Die Langdistanz dominierte </w:t>
      </w:r>
      <w:r w:rsidRPr="00DF7A08">
        <w:rPr>
          <w:rFonts w:ascii="Georgia" w:hAnsi="Georgia"/>
          <w:b/>
          <w:lang w:eastAsia="de-DE"/>
        </w:rPr>
        <w:t xml:space="preserve">Markus </w:t>
      </w:r>
      <w:proofErr w:type="spellStart"/>
      <w:r w:rsidRPr="00DF7A08">
        <w:rPr>
          <w:rFonts w:ascii="Georgia" w:hAnsi="Georgia"/>
          <w:b/>
          <w:lang w:eastAsia="de-DE"/>
        </w:rPr>
        <w:t>Köcheler</w:t>
      </w:r>
      <w:proofErr w:type="spellEnd"/>
      <w:r w:rsidRPr="0097358C">
        <w:rPr>
          <w:rFonts w:ascii="Georgia" w:hAnsi="Georgia"/>
          <w:lang w:eastAsia="de-DE"/>
        </w:rPr>
        <w:t xml:space="preserve">, während </w:t>
      </w:r>
      <w:r w:rsidRPr="00DF7A08">
        <w:rPr>
          <w:rFonts w:ascii="Georgia" w:hAnsi="Georgia"/>
          <w:b/>
          <w:lang w:eastAsia="de-DE"/>
        </w:rPr>
        <w:t xml:space="preserve">Katerina </w:t>
      </w:r>
      <w:proofErr w:type="spellStart"/>
      <w:r w:rsidRPr="00DF7A08">
        <w:rPr>
          <w:rFonts w:ascii="Georgia" w:hAnsi="Georgia"/>
          <w:b/>
          <w:lang w:eastAsia="de-DE"/>
        </w:rPr>
        <w:t>Smutna</w:t>
      </w:r>
      <w:proofErr w:type="spellEnd"/>
      <w:r w:rsidRPr="0097358C">
        <w:rPr>
          <w:rFonts w:ascii="Georgia" w:hAnsi="Georgia"/>
          <w:lang w:eastAsia="de-DE"/>
        </w:rPr>
        <w:t xml:space="preserve"> für den einzigen österreichischen Podestplatz sorgte und bewies, dass Erfahrung auf der Loipe Gold wert ist.</w:t>
      </w:r>
      <w:r>
        <w:rPr>
          <w:rFonts w:ascii="Georgia" w:hAnsi="Georgia"/>
          <w:lang w:eastAsia="de-DE"/>
        </w:rPr>
        <w:t xml:space="preserve"> Dass es beim Ganghoferlauf aber um viel mehr geht als nur um Edelmetall, bewies die ausgelassene Stimmung und die glücklichen Gesichter die mit der Sonne um die Wette strahlten.</w:t>
      </w:r>
      <w:r w:rsidR="00867D1B">
        <w:rPr>
          <w:rFonts w:ascii="Georgia" w:hAnsi="Georgia"/>
          <w:lang w:eastAsia="de-DE"/>
        </w:rPr>
        <w:t xml:space="preserve"> </w:t>
      </w:r>
    </w:p>
    <w:p w:rsidR="006C2776" w:rsidRDefault="00867D1B" w:rsidP="006C2776">
      <w:pPr>
        <w:rPr>
          <w:rFonts w:ascii="Georgia" w:hAnsi="Georgia"/>
          <w:lang w:eastAsia="de-DE"/>
        </w:rPr>
      </w:pPr>
      <w:r>
        <w:rPr>
          <w:rFonts w:ascii="Georgia" w:hAnsi="Georgia"/>
          <w:lang w:eastAsia="de-DE"/>
        </w:rPr>
        <w:lastRenderedPageBreak/>
        <w:t>Vor allem beim</w:t>
      </w:r>
      <w:r w:rsidRPr="00867D1B">
        <w:rPr>
          <w:rFonts w:ascii="Georgia" w:hAnsi="Georgia"/>
          <w:lang w:eastAsia="de-DE"/>
        </w:rPr>
        <w:t xml:space="preserve"> Mini-Ganghoferlauf am </w:t>
      </w:r>
      <w:r>
        <w:rPr>
          <w:rFonts w:ascii="Georgia" w:hAnsi="Georgia"/>
          <w:lang w:eastAsia="de-DE"/>
        </w:rPr>
        <w:t>Samstagn</w:t>
      </w:r>
      <w:r w:rsidRPr="00867D1B">
        <w:rPr>
          <w:rFonts w:ascii="Georgia" w:hAnsi="Georgia"/>
          <w:lang w:eastAsia="de-DE"/>
        </w:rPr>
        <w:t xml:space="preserve">achmittag war </w:t>
      </w:r>
      <w:r>
        <w:rPr>
          <w:rFonts w:ascii="Georgia" w:hAnsi="Georgia"/>
          <w:lang w:eastAsia="de-DE"/>
        </w:rPr>
        <w:t xml:space="preserve">der Spirit des </w:t>
      </w:r>
      <w:proofErr w:type="spellStart"/>
      <w:r>
        <w:rPr>
          <w:rFonts w:ascii="Georgia" w:hAnsi="Georgia"/>
          <w:lang w:eastAsia="de-DE"/>
        </w:rPr>
        <w:t>Ganghoferlaufs</w:t>
      </w:r>
      <w:proofErr w:type="spellEnd"/>
      <w:r>
        <w:rPr>
          <w:rFonts w:ascii="Georgia" w:hAnsi="Georgia"/>
          <w:lang w:eastAsia="de-DE"/>
        </w:rPr>
        <w:t xml:space="preserve"> ganz deutlich zu spüren.</w:t>
      </w:r>
      <w:r w:rsidRPr="00867D1B">
        <w:rPr>
          <w:rFonts w:ascii="Georgia" w:hAnsi="Georgia"/>
          <w:lang w:eastAsia="de-DE"/>
        </w:rPr>
        <w:t xml:space="preserve"> Mit vollem Einsatz und strahlenden Gesichtern zeigten die Nachwuchstalente und </w:t>
      </w:r>
      <w:proofErr w:type="spellStart"/>
      <w:r w:rsidRPr="00867D1B">
        <w:rPr>
          <w:rFonts w:ascii="Georgia" w:hAnsi="Georgia"/>
          <w:lang w:eastAsia="de-DE"/>
        </w:rPr>
        <w:t>Special-</w:t>
      </w:r>
      <w:proofErr w:type="gramStart"/>
      <w:r w:rsidRPr="00867D1B">
        <w:rPr>
          <w:rFonts w:ascii="Georgia" w:hAnsi="Georgia"/>
          <w:lang w:eastAsia="de-DE"/>
        </w:rPr>
        <w:t>Athlet:innen</w:t>
      </w:r>
      <w:proofErr w:type="spellEnd"/>
      <w:proofErr w:type="gramEnd"/>
      <w:r w:rsidRPr="00867D1B">
        <w:rPr>
          <w:rFonts w:ascii="Georgia" w:hAnsi="Georgia"/>
          <w:lang w:eastAsia="de-DE"/>
        </w:rPr>
        <w:t xml:space="preserve"> ihr Können, begleitet vom Jubel der Zuschauer</w:t>
      </w:r>
      <w:r>
        <w:rPr>
          <w:rFonts w:ascii="Georgia" w:hAnsi="Georgia"/>
          <w:lang w:eastAsia="de-DE"/>
        </w:rPr>
        <w:t xml:space="preserve">. </w:t>
      </w:r>
      <w:proofErr w:type="spellStart"/>
      <w:r>
        <w:rPr>
          <w:rFonts w:ascii="Georgia" w:hAnsi="Georgia"/>
          <w:lang w:eastAsia="de-DE"/>
        </w:rPr>
        <w:t>I</w:t>
      </w:r>
      <w:proofErr w:type="spellEnd"/>
      <w:r>
        <w:rPr>
          <w:rFonts w:ascii="Georgia" w:hAnsi="Georgia"/>
          <w:lang w:eastAsia="de-DE"/>
        </w:rPr>
        <w:t>n der Wettersteinhalle wurde an beiden Tagen ausgiebig gefeiert und das große Miteinander gebührend zelebriert.</w:t>
      </w:r>
    </w:p>
    <w:p w:rsidR="006C2776" w:rsidRDefault="006C2776" w:rsidP="006C2776">
      <w:pPr>
        <w:rPr>
          <w:rFonts w:ascii="Georgia" w:hAnsi="Georgia"/>
          <w:lang w:eastAsia="de-DE"/>
        </w:rPr>
      </w:pPr>
    </w:p>
    <w:p w:rsidR="006C2776" w:rsidRPr="00617E02" w:rsidRDefault="00867D1B" w:rsidP="006C2776">
      <w:pPr>
        <w:pStyle w:val="Subheadline"/>
        <w:rPr>
          <w:lang w:val="de-AT"/>
        </w:rPr>
      </w:pPr>
      <w:r>
        <w:rPr>
          <w:lang w:val="de-AT"/>
        </w:rPr>
        <w:t>Ein strahelender Tag 2</w:t>
      </w:r>
    </w:p>
    <w:p w:rsidR="001B43C9" w:rsidRDefault="00867D1B" w:rsidP="006C2776">
      <w:pPr>
        <w:rPr>
          <w:rFonts w:ascii="Georgia" w:hAnsi="Georgia"/>
          <w:lang w:eastAsia="de-DE"/>
        </w:rPr>
      </w:pPr>
      <w:r w:rsidRPr="00867D1B">
        <w:rPr>
          <w:rFonts w:ascii="Georgia" w:hAnsi="Georgia"/>
          <w:lang w:eastAsia="de-DE"/>
        </w:rPr>
        <w:t xml:space="preserve">Der zweite Wettkampftag hielt, was </w:t>
      </w:r>
      <w:r>
        <w:rPr>
          <w:rFonts w:ascii="Georgia" w:hAnsi="Georgia"/>
          <w:lang w:eastAsia="de-DE"/>
        </w:rPr>
        <w:t xml:space="preserve">er </w:t>
      </w:r>
      <w:r w:rsidRPr="00867D1B">
        <w:rPr>
          <w:rFonts w:ascii="Georgia" w:hAnsi="Georgia"/>
          <w:lang w:eastAsia="de-DE"/>
        </w:rPr>
        <w:t xml:space="preserve">versprach: Strahlend blauer Himmel, </w:t>
      </w:r>
      <w:r>
        <w:rPr>
          <w:rFonts w:ascii="Georgia" w:hAnsi="Georgia"/>
          <w:lang w:eastAsia="de-DE"/>
        </w:rPr>
        <w:t>beste Stimmung</w:t>
      </w:r>
      <w:r w:rsidRPr="00867D1B">
        <w:rPr>
          <w:rFonts w:ascii="Georgia" w:hAnsi="Georgia"/>
          <w:lang w:eastAsia="de-DE"/>
        </w:rPr>
        <w:t xml:space="preserve"> und spannende Skating-Bewerbe, bei denen die EM-Medaillen nochmals heiß umkämpft waren. Die </w:t>
      </w:r>
      <w:proofErr w:type="spellStart"/>
      <w:proofErr w:type="gramStart"/>
      <w:r w:rsidRPr="00867D1B">
        <w:rPr>
          <w:rFonts w:ascii="Georgia" w:hAnsi="Georgia"/>
          <w:lang w:eastAsia="de-DE"/>
        </w:rPr>
        <w:t>Gewinner:innen</w:t>
      </w:r>
      <w:proofErr w:type="spellEnd"/>
      <w:proofErr w:type="gramEnd"/>
      <w:r w:rsidRPr="00867D1B">
        <w:rPr>
          <w:rFonts w:ascii="Georgia" w:hAnsi="Georgia"/>
          <w:lang w:eastAsia="de-DE"/>
        </w:rPr>
        <w:t xml:space="preserve"> der verschiedenen Distanzen lieferten sich packende Duelle auf höchstem Niveau und sorgten dafür, dass der Ganghoferlauf seinem Ruf als internationales Langlauf-Highlight mehr als gerecht wurde.</w:t>
      </w:r>
    </w:p>
    <w:p w:rsidR="00867D1B" w:rsidRDefault="00D44367" w:rsidP="006C2776">
      <w:pPr>
        <w:rPr>
          <w:rFonts w:ascii="Georgia" w:hAnsi="Georgia"/>
          <w:lang w:eastAsia="de-DE"/>
        </w:rPr>
      </w:pPr>
      <w:r>
        <w:rPr>
          <w:rFonts w:ascii="Georgia" w:hAnsi="Georgia"/>
          <w:lang w:eastAsia="de-DE"/>
        </w:rPr>
        <w:t xml:space="preserve">Beweisstück Nr.1: Die ersten fünf der Skating-Kurzdistanz trennte nur 2,3 Sekunden! </w:t>
      </w:r>
      <w:r w:rsidRPr="00DF7A08">
        <w:rPr>
          <w:rFonts w:ascii="Georgia" w:hAnsi="Georgia"/>
          <w:b/>
          <w:lang w:eastAsia="de-DE"/>
        </w:rPr>
        <w:t xml:space="preserve">Mathias </w:t>
      </w:r>
      <w:proofErr w:type="spellStart"/>
      <w:r w:rsidRPr="00DF7A08">
        <w:rPr>
          <w:rFonts w:ascii="Georgia" w:hAnsi="Georgia"/>
          <w:b/>
          <w:lang w:eastAsia="de-DE"/>
        </w:rPr>
        <w:t>Prosser</w:t>
      </w:r>
      <w:proofErr w:type="spellEnd"/>
      <w:r>
        <w:rPr>
          <w:rFonts w:ascii="Georgia" w:hAnsi="Georgia"/>
          <w:lang w:eastAsia="de-DE"/>
        </w:rPr>
        <w:t xml:space="preserve"> vom Ski Club Kitzbühel brachte den Sieg mit einer Zeit von </w:t>
      </w:r>
      <w:r w:rsidRPr="00D44367">
        <w:rPr>
          <w:rFonts w:ascii="Georgia" w:hAnsi="Georgia"/>
          <w:lang w:eastAsia="de-DE"/>
        </w:rPr>
        <w:t>55:22.6</w:t>
      </w:r>
      <w:r>
        <w:rPr>
          <w:rFonts w:ascii="Georgia" w:hAnsi="Georgia"/>
          <w:lang w:eastAsia="de-DE"/>
        </w:rPr>
        <w:t xml:space="preserve"> nach Hause. Mit einem Abstand von 1,0 und 2,0 Sekunden komplettierten </w:t>
      </w:r>
      <w:r w:rsidRPr="00DF7A08">
        <w:rPr>
          <w:rFonts w:ascii="Georgia" w:hAnsi="Georgia"/>
          <w:b/>
          <w:lang w:eastAsia="de-DE"/>
        </w:rPr>
        <w:t xml:space="preserve">Sebastian </w:t>
      </w:r>
      <w:proofErr w:type="spellStart"/>
      <w:r w:rsidRPr="00DF7A08">
        <w:rPr>
          <w:rFonts w:ascii="Georgia" w:hAnsi="Georgia"/>
          <w:b/>
          <w:lang w:eastAsia="de-DE"/>
        </w:rPr>
        <w:t>Trixl</w:t>
      </w:r>
      <w:proofErr w:type="spellEnd"/>
      <w:r w:rsidRPr="00DF7A08">
        <w:rPr>
          <w:rFonts w:ascii="Georgia" w:hAnsi="Georgia"/>
          <w:b/>
          <w:lang w:eastAsia="de-DE"/>
        </w:rPr>
        <w:t xml:space="preserve"> </w:t>
      </w:r>
      <w:r>
        <w:rPr>
          <w:rFonts w:ascii="Georgia" w:hAnsi="Georgia"/>
          <w:lang w:eastAsia="de-DE"/>
        </w:rPr>
        <w:t xml:space="preserve">und </w:t>
      </w:r>
      <w:r w:rsidRPr="00DF7A08">
        <w:rPr>
          <w:rFonts w:ascii="Georgia" w:hAnsi="Georgia"/>
          <w:b/>
          <w:lang w:eastAsia="de-DE"/>
        </w:rPr>
        <w:t xml:space="preserve">Maximilian </w:t>
      </w:r>
      <w:proofErr w:type="spellStart"/>
      <w:r w:rsidRPr="00DF7A08">
        <w:rPr>
          <w:rFonts w:ascii="Georgia" w:hAnsi="Georgia"/>
          <w:b/>
          <w:lang w:eastAsia="de-DE"/>
        </w:rPr>
        <w:t>Prosser</w:t>
      </w:r>
      <w:proofErr w:type="spellEnd"/>
      <w:r>
        <w:rPr>
          <w:rFonts w:ascii="Georgia" w:hAnsi="Georgia"/>
          <w:lang w:eastAsia="de-DE"/>
        </w:rPr>
        <w:t xml:space="preserve"> das rein Österreichische EM-Podest und sorgten damit für einen perfekten Auftakt in den Wettkampftag.</w:t>
      </w:r>
      <w:r w:rsidR="001B43C9">
        <w:rPr>
          <w:rFonts w:ascii="Georgia" w:hAnsi="Georgia"/>
          <w:lang w:eastAsia="de-DE"/>
        </w:rPr>
        <w:t xml:space="preserve"> </w:t>
      </w:r>
      <w:r>
        <w:rPr>
          <w:rFonts w:ascii="Georgia" w:hAnsi="Georgia"/>
          <w:lang w:eastAsia="de-DE"/>
        </w:rPr>
        <w:t xml:space="preserve">Nur rund eineinhalb Minuten später kam mit </w:t>
      </w:r>
      <w:r w:rsidRPr="00DF7A08">
        <w:rPr>
          <w:rFonts w:ascii="Georgia" w:hAnsi="Georgia"/>
          <w:b/>
          <w:lang w:eastAsia="de-DE"/>
        </w:rPr>
        <w:t>Anna-Maria Dietze</w:t>
      </w:r>
      <w:r>
        <w:rPr>
          <w:rFonts w:ascii="Georgia" w:hAnsi="Georgia"/>
          <w:lang w:eastAsia="de-DE"/>
        </w:rPr>
        <w:t xml:space="preserve"> bereits die erste Dame ins Ziel. Das EM-Podium teilte sich die Deutsche mit ihren Landsfrauen </w:t>
      </w:r>
      <w:r w:rsidRPr="00DF7A08">
        <w:rPr>
          <w:rFonts w:ascii="Georgia" w:hAnsi="Georgia"/>
          <w:b/>
          <w:lang w:eastAsia="de-DE"/>
        </w:rPr>
        <w:t>Marina Sauter</w:t>
      </w:r>
      <w:r>
        <w:rPr>
          <w:rFonts w:ascii="Georgia" w:hAnsi="Georgia"/>
          <w:lang w:eastAsia="de-DE"/>
        </w:rPr>
        <w:t xml:space="preserve"> und </w:t>
      </w:r>
      <w:r w:rsidRPr="00DF7A08">
        <w:rPr>
          <w:rFonts w:ascii="Georgia" w:hAnsi="Georgia"/>
          <w:b/>
          <w:lang w:eastAsia="de-DE"/>
        </w:rPr>
        <w:t xml:space="preserve">Miriam </w:t>
      </w:r>
      <w:proofErr w:type="spellStart"/>
      <w:r w:rsidRPr="00DF7A08">
        <w:rPr>
          <w:rFonts w:ascii="Georgia" w:hAnsi="Georgia"/>
          <w:b/>
          <w:lang w:eastAsia="de-DE"/>
        </w:rPr>
        <w:t>Reisnecker</w:t>
      </w:r>
      <w:proofErr w:type="spellEnd"/>
      <w:r>
        <w:rPr>
          <w:rFonts w:ascii="Georgia" w:hAnsi="Georgia"/>
          <w:lang w:eastAsia="de-DE"/>
        </w:rPr>
        <w:t xml:space="preserve">. </w:t>
      </w:r>
    </w:p>
    <w:p w:rsidR="001B43C9" w:rsidRDefault="001B43C9" w:rsidP="006C2776">
      <w:pPr>
        <w:rPr>
          <w:rFonts w:ascii="Georgia" w:hAnsi="Georgia"/>
          <w:lang w:eastAsia="de-DE"/>
        </w:rPr>
      </w:pPr>
      <w:r>
        <w:rPr>
          <w:rFonts w:ascii="Georgia" w:hAnsi="Georgia"/>
          <w:lang w:eastAsia="de-DE"/>
        </w:rPr>
        <w:t xml:space="preserve">Beweisstück Nr.2: Auch beim Zieleinlauf in der Langdistanz kam die Spitzengruppe fast zeitgleich ins Ziel. Sieger </w:t>
      </w:r>
      <w:r w:rsidRPr="00DF7A08">
        <w:rPr>
          <w:rFonts w:ascii="Georgia" w:hAnsi="Georgia"/>
          <w:b/>
          <w:lang w:eastAsia="de-DE"/>
        </w:rPr>
        <w:t xml:space="preserve">Philipp </w:t>
      </w:r>
      <w:proofErr w:type="spellStart"/>
      <w:r w:rsidRPr="00DF7A08">
        <w:rPr>
          <w:rFonts w:ascii="Georgia" w:hAnsi="Georgia"/>
          <w:b/>
          <w:lang w:eastAsia="de-DE"/>
        </w:rPr>
        <w:t>Lipowitz</w:t>
      </w:r>
      <w:proofErr w:type="spellEnd"/>
      <w:r>
        <w:rPr>
          <w:rFonts w:ascii="Georgia" w:hAnsi="Georgia"/>
          <w:lang w:eastAsia="de-DE"/>
        </w:rPr>
        <w:t xml:space="preserve"> vom Ski-Club Seefeld kam nur 2 Sekunden vor </w:t>
      </w:r>
      <w:r w:rsidRPr="00DF7A08">
        <w:rPr>
          <w:rFonts w:ascii="Georgia" w:hAnsi="Georgia"/>
          <w:b/>
          <w:lang w:eastAsia="de-DE"/>
        </w:rPr>
        <w:t>Jakob Milz</w:t>
      </w:r>
      <w:r>
        <w:rPr>
          <w:rFonts w:ascii="Georgia" w:hAnsi="Georgia"/>
          <w:lang w:eastAsia="de-DE"/>
        </w:rPr>
        <w:t xml:space="preserve"> (beide Deutschland) ins Ziel. Für den dritten Platz musste </w:t>
      </w:r>
      <w:r w:rsidRPr="00DF7A08">
        <w:rPr>
          <w:rFonts w:ascii="Georgia" w:hAnsi="Georgia"/>
          <w:b/>
          <w:lang w:eastAsia="de-DE"/>
        </w:rPr>
        <w:t xml:space="preserve">Reid </w:t>
      </w:r>
      <w:proofErr w:type="spellStart"/>
      <w:r w:rsidRPr="00DF7A08">
        <w:rPr>
          <w:rFonts w:ascii="Georgia" w:hAnsi="Georgia"/>
          <w:b/>
          <w:lang w:eastAsia="de-DE"/>
        </w:rPr>
        <w:t>Goble</w:t>
      </w:r>
      <w:proofErr w:type="spellEnd"/>
      <w:r>
        <w:rPr>
          <w:rFonts w:ascii="Georgia" w:hAnsi="Georgia"/>
          <w:lang w:eastAsia="de-DE"/>
        </w:rPr>
        <w:t xml:space="preserve"> einmal über den großen Teich und holte für die USA die Bronzemedaille! </w:t>
      </w:r>
      <w:r w:rsidR="006E67CB">
        <w:rPr>
          <w:rFonts w:ascii="Georgia" w:hAnsi="Georgia"/>
          <w:lang w:eastAsia="de-DE"/>
        </w:rPr>
        <w:t xml:space="preserve">Bei den Damen holte </w:t>
      </w:r>
      <w:r w:rsidR="006E67CB" w:rsidRPr="00DF7A08">
        <w:rPr>
          <w:rFonts w:ascii="Georgia" w:hAnsi="Georgia"/>
          <w:b/>
          <w:lang w:eastAsia="de-DE"/>
        </w:rPr>
        <w:t>Sophie Lechner</w:t>
      </w:r>
      <w:r w:rsidR="006E67CB">
        <w:rPr>
          <w:rFonts w:ascii="Georgia" w:hAnsi="Georgia"/>
          <w:lang w:eastAsia="de-DE"/>
        </w:rPr>
        <w:t xml:space="preserve"> nach der Kurzdistanz-Goldmedaille am Vortag nun auch Langdistanz-Gold im Skating-</w:t>
      </w:r>
      <w:proofErr w:type="spellStart"/>
      <w:r w:rsidR="006E67CB">
        <w:rPr>
          <w:rFonts w:ascii="Georgia" w:hAnsi="Georgia"/>
          <w:lang w:eastAsia="de-DE"/>
        </w:rPr>
        <w:t>Bewerb</w:t>
      </w:r>
      <w:proofErr w:type="spellEnd"/>
      <w:r w:rsidR="006E67CB">
        <w:rPr>
          <w:rFonts w:ascii="Georgia" w:hAnsi="Georgia"/>
          <w:lang w:eastAsia="de-DE"/>
        </w:rPr>
        <w:t xml:space="preserve">! Ein sehr erfolgreiches Wochenende für die Athletin vom TERREX XC SKITEAM, die sich das Podest mit Teamkollegin </w:t>
      </w:r>
      <w:r w:rsidR="006E67CB" w:rsidRPr="00DF7A08">
        <w:rPr>
          <w:rFonts w:ascii="Georgia" w:hAnsi="Georgia"/>
          <w:b/>
          <w:lang w:eastAsia="de-DE"/>
        </w:rPr>
        <w:t>Alexandra Danner</w:t>
      </w:r>
      <w:r w:rsidR="006E67CB">
        <w:rPr>
          <w:rFonts w:ascii="Georgia" w:hAnsi="Georgia"/>
          <w:lang w:eastAsia="de-DE"/>
        </w:rPr>
        <w:t xml:space="preserve"> und der sensationellen </w:t>
      </w:r>
      <w:r w:rsidR="006E67CB" w:rsidRPr="00DF7A08">
        <w:rPr>
          <w:rFonts w:ascii="Georgia" w:hAnsi="Georgia"/>
          <w:b/>
          <w:lang w:eastAsia="de-DE"/>
        </w:rPr>
        <w:t xml:space="preserve">Sigrid </w:t>
      </w:r>
      <w:proofErr w:type="spellStart"/>
      <w:r w:rsidR="006E67CB" w:rsidRPr="00DF7A08">
        <w:rPr>
          <w:rFonts w:ascii="Georgia" w:hAnsi="Georgia"/>
          <w:b/>
          <w:lang w:eastAsia="de-DE"/>
        </w:rPr>
        <w:t>Mutscheller</w:t>
      </w:r>
      <w:proofErr w:type="spellEnd"/>
      <w:r w:rsidR="006E67CB">
        <w:rPr>
          <w:rFonts w:ascii="Georgia" w:hAnsi="Georgia"/>
          <w:lang w:eastAsia="de-DE"/>
        </w:rPr>
        <w:t xml:space="preserve"> teilte, die sich mit ihren 49 Jahren die Bronzemedaille holte! </w:t>
      </w:r>
      <w:r w:rsidR="00DF7A08">
        <w:rPr>
          <w:rFonts w:ascii="Georgia" w:hAnsi="Georgia"/>
          <w:lang w:eastAsia="de-DE"/>
        </w:rPr>
        <w:t xml:space="preserve">Bei den EM-Entscheidungen im Team holten sich bei den Frauen </w:t>
      </w:r>
      <w:r w:rsidR="009F2F95">
        <w:rPr>
          <w:rFonts w:ascii="Georgia" w:hAnsi="Georgia"/>
          <w:lang w:eastAsia="de-DE"/>
        </w:rPr>
        <w:t>das Team TERREX XC SKI WOMEN den Sieg, bei den Männern die TERREX XC SKI MEN und im Mixed-</w:t>
      </w:r>
      <w:proofErr w:type="spellStart"/>
      <w:r w:rsidR="009F2F95">
        <w:rPr>
          <w:rFonts w:ascii="Georgia" w:hAnsi="Georgia"/>
          <w:lang w:eastAsia="de-DE"/>
        </w:rPr>
        <w:t>Bewerb</w:t>
      </w:r>
      <w:proofErr w:type="spellEnd"/>
      <w:r w:rsidR="009F2F95">
        <w:rPr>
          <w:rFonts w:ascii="Georgia" w:hAnsi="Georgia"/>
          <w:lang w:eastAsia="de-DE"/>
        </w:rPr>
        <w:t xml:space="preserve"> das GENERATION 2 – Nordic Team.</w:t>
      </w:r>
    </w:p>
    <w:p w:rsidR="006E67CB" w:rsidRDefault="006E67CB" w:rsidP="006C2776">
      <w:pPr>
        <w:rPr>
          <w:rFonts w:ascii="Georgia" w:hAnsi="Georgia"/>
          <w:lang w:eastAsia="de-DE"/>
        </w:rPr>
      </w:pPr>
    </w:p>
    <w:p w:rsidR="006E67CB" w:rsidRPr="006E67CB" w:rsidRDefault="006E67CB" w:rsidP="006E67CB">
      <w:pPr>
        <w:pStyle w:val="Subheadline"/>
        <w:rPr>
          <w:lang w:val="de-AT"/>
        </w:rPr>
      </w:pPr>
      <w:r>
        <w:rPr>
          <w:lang w:val="de-AT"/>
        </w:rPr>
        <w:t>Spass statt stoppuhr</w:t>
      </w:r>
    </w:p>
    <w:p w:rsidR="006C2776" w:rsidRDefault="00867D1B" w:rsidP="006C2776">
      <w:pPr>
        <w:rPr>
          <w:rFonts w:ascii="Georgia" w:hAnsi="Georgia"/>
          <w:lang w:eastAsia="de-DE"/>
        </w:rPr>
      </w:pPr>
      <w:r w:rsidRPr="00867D1B">
        <w:rPr>
          <w:rFonts w:ascii="Georgia" w:hAnsi="Georgia"/>
          <w:lang w:eastAsia="de-DE"/>
        </w:rPr>
        <w:t xml:space="preserve">Ein besonderes Highlight war die Premiere des 10 km Fun </w:t>
      </w:r>
      <w:proofErr w:type="spellStart"/>
      <w:r w:rsidRPr="00867D1B">
        <w:rPr>
          <w:rFonts w:ascii="Georgia" w:hAnsi="Georgia"/>
          <w:lang w:eastAsia="de-DE"/>
        </w:rPr>
        <w:t>Races</w:t>
      </w:r>
      <w:proofErr w:type="spellEnd"/>
      <w:r w:rsidRPr="00867D1B">
        <w:rPr>
          <w:rFonts w:ascii="Georgia" w:hAnsi="Georgia"/>
          <w:lang w:eastAsia="de-DE"/>
        </w:rPr>
        <w:t>. Teams, Familien und Freundesgruppen gingen gemeinsam auf die Strecke – ganz ohne Zeitdruck, dafür mit umso mehr Spaß. Am En</w:t>
      </w:r>
      <w:r w:rsidR="008C6609">
        <w:rPr>
          <w:rFonts w:ascii="Georgia" w:hAnsi="Georgia"/>
          <w:lang w:eastAsia="de-DE"/>
        </w:rPr>
        <w:t>de ging die</w:t>
      </w:r>
      <w:r w:rsidRPr="00867D1B">
        <w:rPr>
          <w:rFonts w:ascii="Georgia" w:hAnsi="Georgia"/>
          <w:lang w:eastAsia="de-DE"/>
        </w:rPr>
        <w:t xml:space="preserve"> allererste </w:t>
      </w:r>
      <w:proofErr w:type="spellStart"/>
      <w:r w:rsidRPr="00867D1B">
        <w:rPr>
          <w:rFonts w:ascii="Georgia" w:hAnsi="Georgia"/>
          <w:lang w:eastAsia="de-DE"/>
        </w:rPr>
        <w:t>Ganghofer</w:t>
      </w:r>
      <w:proofErr w:type="spellEnd"/>
      <w:r w:rsidRPr="00867D1B">
        <w:rPr>
          <w:rFonts w:ascii="Georgia" w:hAnsi="Georgia"/>
          <w:lang w:eastAsia="de-DE"/>
        </w:rPr>
        <w:t>-Wandertrophäe</w:t>
      </w:r>
      <w:r w:rsidR="008C6609">
        <w:rPr>
          <w:rFonts w:ascii="Georgia" w:hAnsi="Georgia"/>
          <w:lang w:eastAsia="de-DE"/>
        </w:rPr>
        <w:t xml:space="preserve"> an das Team mit den meisten Teilnehmenden, nicht mit den schnellsten Zeiten</w:t>
      </w:r>
      <w:r w:rsidR="006E67CB">
        <w:rPr>
          <w:rFonts w:ascii="Georgia" w:hAnsi="Georgia"/>
          <w:lang w:eastAsia="de-DE"/>
        </w:rPr>
        <w:t>. Es fühlte sich an als würde hier eine schöne neue Tradition geboren werden, die schon bei der ersten Ausgabe wunderbar angenommen wurde. Und das lag nicht nur an den tollen Teilnehmenden, die viel Spaß hatten und teilweise sogar mit Musikinstrumenten gen Ziellinie liefen.</w:t>
      </w:r>
    </w:p>
    <w:p w:rsidR="006C2776" w:rsidRPr="004A3AE1" w:rsidRDefault="006E67CB" w:rsidP="006C2776">
      <w:pPr>
        <w:pStyle w:val="Subheadline"/>
        <w:rPr>
          <w:lang w:val="de-AT"/>
        </w:rPr>
      </w:pPr>
      <w:r>
        <w:rPr>
          <w:lang w:val="de-AT"/>
        </w:rPr>
        <w:lastRenderedPageBreak/>
        <w:t>EIN FEST DER GEMEINSCHAFT</w:t>
      </w:r>
    </w:p>
    <w:bookmarkEnd w:id="1"/>
    <w:p w:rsidR="006E67CB" w:rsidRDefault="006E67CB" w:rsidP="006E67CB">
      <w:pPr>
        <w:pStyle w:val="StandardWeb"/>
      </w:pPr>
      <w:r>
        <w:t xml:space="preserve">Was den Ganghoferlauf </w:t>
      </w:r>
      <w:r w:rsidR="008C6609">
        <w:t xml:space="preserve">auch heuer wieder so </w:t>
      </w:r>
      <w:r>
        <w:t>besonders macht</w:t>
      </w:r>
      <w:r w:rsidR="008C6609">
        <w:t>e</w:t>
      </w:r>
      <w:r>
        <w:t>, ist nicht nur die sportliche Klasse, sondern au</w:t>
      </w:r>
      <w:r w:rsidR="008C6609">
        <w:t>ch</w:t>
      </w:r>
      <w:r>
        <w:t xml:space="preserve"> die Atmosphäre. </w:t>
      </w:r>
      <w:r w:rsidR="008C6609">
        <w:t>Der Mix</w:t>
      </w:r>
      <w:r>
        <w:t xml:space="preserve"> </w:t>
      </w:r>
      <w:r w:rsidR="008C6609">
        <w:t>aus dem großen, überaus bunten Starterfeld</w:t>
      </w:r>
      <w:r>
        <w:t xml:space="preserve"> und d</w:t>
      </w:r>
      <w:r w:rsidR="008C6609">
        <w:t>em aufwendigen</w:t>
      </w:r>
      <w:r>
        <w:t xml:space="preserve"> Rahmenprogramm machte die Veranstaltung zu einem rundum gelungenen Fest des Langlaufs und der Gemeinschaft.</w:t>
      </w:r>
      <w:r w:rsidR="008C6609">
        <w:t xml:space="preserve"> „Spannende Wettkämpfe, ein super Teilnehmerfeld, Hilfe vom Wettergott und ein großartiges </w:t>
      </w:r>
      <w:r w:rsidR="00DF7A08">
        <w:t>T</w:t>
      </w:r>
      <w:r w:rsidR="008C6609">
        <w:t xml:space="preserve">eam </w:t>
      </w:r>
      <w:r w:rsidR="00DF7A08">
        <w:t>sorgten für ein sehr gelungenes Langlauf-Fest“, bilanzierte ein zufriedener</w:t>
      </w:r>
      <w:r w:rsidR="008C6609">
        <w:t xml:space="preserve"> TVB-Geschäftsführer Elias Walser</w:t>
      </w:r>
      <w:r w:rsidR="00DF7A08">
        <w:t>.</w:t>
      </w:r>
    </w:p>
    <w:p w:rsidR="006C2776" w:rsidRPr="00DF7A08" w:rsidRDefault="006E67CB" w:rsidP="00DF7A08">
      <w:pPr>
        <w:pStyle w:val="StandardWeb"/>
      </w:pPr>
      <w:r>
        <w:t xml:space="preserve">Die Region Seefeld und das gesamte Organisationsteam bedanken sich bei allen </w:t>
      </w:r>
      <w:proofErr w:type="spellStart"/>
      <w:proofErr w:type="gramStart"/>
      <w:r>
        <w:t>Teilnehmer:innen</w:t>
      </w:r>
      <w:proofErr w:type="spellEnd"/>
      <w:proofErr w:type="gramEnd"/>
      <w:r>
        <w:t xml:space="preserve">, </w:t>
      </w:r>
      <w:proofErr w:type="spellStart"/>
      <w:r>
        <w:t>Helfer:innen</w:t>
      </w:r>
      <w:proofErr w:type="spellEnd"/>
      <w:r>
        <w:t xml:space="preserve"> und Fans – und freuen sich schon jetzt auf den Ganghoferlauf 2026, wenn es wieder heißt: Ski anschnallen und los geht’s!</w:t>
      </w:r>
    </w:p>
    <w:tbl>
      <w:tblPr>
        <w:tblStyle w:val="Tabellenraster1"/>
        <w:tblW w:w="0" w:type="auto"/>
        <w:tblLook w:val="04A0" w:firstRow="1" w:lastRow="0" w:firstColumn="1" w:lastColumn="0" w:noHBand="0" w:noVBand="1"/>
      </w:tblPr>
      <w:tblGrid>
        <w:gridCol w:w="9060"/>
      </w:tblGrid>
      <w:tr w:rsidR="006C2776" w:rsidRPr="009B094D" w:rsidTr="00245A16">
        <w:tc>
          <w:tcPr>
            <w:tcW w:w="9060" w:type="dxa"/>
          </w:tcPr>
          <w:p w:rsidR="006C2776" w:rsidRPr="0000391C" w:rsidRDefault="006C2776" w:rsidP="00245A16">
            <w:pPr>
              <w:rPr>
                <w:rFonts w:ascii="Georgia" w:hAnsi="Georgia"/>
                <w:sz w:val="22"/>
                <w:szCs w:val="22"/>
                <w:lang w:val="de-DE"/>
              </w:rPr>
            </w:pPr>
          </w:p>
        </w:tc>
      </w:tr>
    </w:tbl>
    <w:bookmarkEnd w:id="2"/>
    <w:p w:rsidR="006C2776" w:rsidRPr="00526356" w:rsidRDefault="006C2776" w:rsidP="00526356">
      <w:pPr>
        <w:spacing w:line="360" w:lineRule="auto"/>
        <w:rPr>
          <w:rFonts w:ascii="Georgia" w:hAnsi="Georgia"/>
          <w:b/>
          <w:lang w:val="de-AT"/>
        </w:rPr>
      </w:pPr>
      <w:r w:rsidRPr="00904D11">
        <w:rPr>
          <w:rStyle w:val="HervorhebungenZchn"/>
          <w:lang w:val="de-AT"/>
        </w:rPr>
        <w:t>Honorarfreies Bildmaterial</w:t>
      </w:r>
      <w:r w:rsidRPr="00904D11">
        <w:rPr>
          <w:rFonts w:ascii="Georgia" w:hAnsi="Georgia"/>
          <w:lang w:val="de-AT"/>
        </w:rPr>
        <w:t xml:space="preserve"> können Si</w:t>
      </w:r>
      <w:r>
        <w:rPr>
          <w:rFonts w:ascii="Georgia" w:hAnsi="Georgia"/>
          <w:lang w:val="de-AT"/>
        </w:rPr>
        <w:t xml:space="preserve">e </w:t>
      </w:r>
      <w:hyperlink r:id="rId5" w:history="1">
        <w:r w:rsidRPr="00453FAA">
          <w:rPr>
            <w:rStyle w:val="Hyperlink"/>
            <w:rFonts w:ascii="Georgia" w:hAnsi="Georgia"/>
            <w:b/>
            <w:lang w:val="de-AT"/>
          </w:rPr>
          <w:t>hi</w:t>
        </w:r>
        <w:r w:rsidRPr="00453FAA">
          <w:rPr>
            <w:rStyle w:val="Hyperlink"/>
            <w:rFonts w:ascii="Georgia" w:hAnsi="Georgia"/>
            <w:b/>
            <w:lang w:val="de-AT"/>
          </w:rPr>
          <w:t>e</w:t>
        </w:r>
        <w:r w:rsidRPr="00453FAA">
          <w:rPr>
            <w:rStyle w:val="Hyperlink"/>
            <w:rFonts w:ascii="Georgia" w:hAnsi="Georgia"/>
            <w:b/>
            <w:lang w:val="de-AT"/>
          </w:rPr>
          <w:t>r</w:t>
        </w:r>
      </w:hyperlink>
      <w:r>
        <w:rPr>
          <w:rFonts w:ascii="Georgia" w:hAnsi="Georgia"/>
          <w:lang w:val="de-AT"/>
        </w:rPr>
        <w:t xml:space="preserve"> </w:t>
      </w:r>
      <w:r w:rsidRPr="00904D11">
        <w:rPr>
          <w:rFonts w:ascii="Georgia" w:hAnsi="Georgia"/>
          <w:lang w:val="de-AT"/>
        </w:rPr>
        <w:t>downloaden. Bildnachweis laut Copyright-Vermerk.</w:t>
      </w:r>
      <w:bookmarkStart w:id="3" w:name="_GoBack"/>
      <w:bookmarkEnd w:id="3"/>
    </w:p>
    <w:p w:rsidR="006C2776" w:rsidRDefault="006C2776" w:rsidP="006C2776">
      <w:pPr>
        <w:pStyle w:val="Hervorhebungen"/>
        <w:spacing w:before="0" w:after="0" w:line="360" w:lineRule="auto"/>
        <w:rPr>
          <w:lang w:val="de-AT"/>
        </w:rPr>
      </w:pPr>
    </w:p>
    <w:p w:rsidR="006C2776" w:rsidRPr="00904D11" w:rsidRDefault="006C2776" w:rsidP="006C2776">
      <w:pPr>
        <w:pStyle w:val="Hervorhebungen"/>
        <w:spacing w:before="0" w:after="0" w:line="360" w:lineRule="auto"/>
        <w:rPr>
          <w:lang w:val="de-AT"/>
        </w:rPr>
      </w:pPr>
      <w:r w:rsidRPr="00904D11">
        <w:rPr>
          <w:lang w:val="de-AT"/>
        </w:rPr>
        <w:t xml:space="preserve">Kontakt und Rückfragen: </w:t>
      </w:r>
    </w:p>
    <w:p w:rsidR="006C2776" w:rsidRPr="006C2776" w:rsidRDefault="006C2776" w:rsidP="006C2776">
      <w:pPr>
        <w:rPr>
          <w:rFonts w:ascii="Georgia" w:hAnsi="Georgia"/>
        </w:rPr>
      </w:pPr>
      <w:r w:rsidRPr="006C2776">
        <w:rPr>
          <w:rFonts w:ascii="Georgia" w:hAnsi="Georgia"/>
        </w:rPr>
        <w:t>Region Seefeld – Tirols Hochplateau</w:t>
      </w:r>
    </w:p>
    <w:p w:rsidR="006C2776" w:rsidRPr="00904D11" w:rsidRDefault="006C2776" w:rsidP="006C2776">
      <w:pPr>
        <w:pStyle w:val="Flietext"/>
        <w:spacing w:before="0" w:after="0" w:line="360" w:lineRule="auto"/>
        <w:jc w:val="both"/>
        <w:rPr>
          <w:lang w:val="en-GB"/>
        </w:rPr>
      </w:pPr>
      <w:r w:rsidRPr="00904D11">
        <w:rPr>
          <w:lang w:val="en-GB"/>
        </w:rPr>
        <w:t>c/o Michael Simperl</w:t>
      </w:r>
    </w:p>
    <w:p w:rsidR="006C2776" w:rsidRPr="006C2776" w:rsidRDefault="006C2776" w:rsidP="006C2776">
      <w:pPr>
        <w:pStyle w:val="Flietext"/>
        <w:spacing w:before="0" w:after="0" w:line="360" w:lineRule="auto"/>
        <w:jc w:val="both"/>
        <w:rPr>
          <w:lang w:val="en-GB"/>
        </w:rPr>
      </w:pPr>
      <w:proofErr w:type="spellStart"/>
      <w:r w:rsidRPr="006C2776">
        <w:rPr>
          <w:lang w:val="en-GB"/>
        </w:rPr>
        <w:t>Kirchplatzl</w:t>
      </w:r>
      <w:proofErr w:type="spellEnd"/>
      <w:r w:rsidRPr="006C2776">
        <w:rPr>
          <w:lang w:val="en-GB"/>
        </w:rPr>
        <w:t xml:space="preserve"> 128a, A-6105 Leutasch</w:t>
      </w:r>
      <w:r w:rsidRPr="006C2776">
        <w:rPr>
          <w:lang w:val="en-GB"/>
        </w:rPr>
        <w:tab/>
      </w:r>
      <w:r w:rsidRPr="006C2776">
        <w:rPr>
          <w:lang w:val="en-GB"/>
        </w:rPr>
        <w:tab/>
      </w:r>
    </w:p>
    <w:p w:rsidR="006C2776" w:rsidRPr="006C2776" w:rsidRDefault="006C2776" w:rsidP="006C2776">
      <w:pPr>
        <w:pStyle w:val="Flietext"/>
        <w:spacing w:before="0" w:after="0" w:line="360" w:lineRule="auto"/>
        <w:jc w:val="both"/>
        <w:rPr>
          <w:lang w:val="en-GB"/>
        </w:rPr>
      </w:pPr>
      <w:r w:rsidRPr="006C2776">
        <w:rPr>
          <w:lang w:val="en-GB"/>
        </w:rPr>
        <w:t>M: +43 (0)664 / 889 458 47</w:t>
      </w:r>
    </w:p>
    <w:p w:rsidR="006C2776" w:rsidRPr="006C2776" w:rsidRDefault="006C2776" w:rsidP="006C2776">
      <w:pPr>
        <w:pStyle w:val="WebsiteTextMediumItalic"/>
        <w:spacing w:line="360" w:lineRule="auto"/>
        <w:rPr>
          <w:szCs w:val="18"/>
          <w:lang w:val="en-GB"/>
        </w:rPr>
      </w:pPr>
      <w:r w:rsidRPr="006C2776">
        <w:rPr>
          <w:szCs w:val="18"/>
          <w:lang w:val="en-GB"/>
        </w:rPr>
        <w:t>michael.simperl@seefeld.com</w:t>
      </w:r>
    </w:p>
    <w:p w:rsidR="006C2776" w:rsidRPr="006C2776" w:rsidRDefault="006C2776" w:rsidP="006C2776">
      <w:pPr>
        <w:pStyle w:val="WebsiteTextMediumItalic"/>
        <w:spacing w:line="360" w:lineRule="auto"/>
        <w:rPr>
          <w:szCs w:val="18"/>
          <w:lang w:val="en-GB"/>
        </w:rPr>
      </w:pPr>
      <w:r w:rsidRPr="006C2776">
        <w:rPr>
          <w:szCs w:val="18"/>
          <w:lang w:val="en-GB"/>
        </w:rPr>
        <w:t>www.seefeld.com</w:t>
      </w:r>
    </w:p>
    <w:p w:rsidR="00195F12" w:rsidRPr="006C2776" w:rsidRDefault="00195F12">
      <w:pPr>
        <w:rPr>
          <w:lang w:val="en-GB"/>
        </w:rPr>
      </w:pPr>
    </w:p>
    <w:sectPr w:rsidR="00195F12" w:rsidRPr="006C2776" w:rsidSect="00FC624D">
      <w:headerReference w:type="default" r:id="rId6"/>
      <w:footerReference w:type="default" r:id="rId7"/>
      <w:pgSz w:w="11906" w:h="16838"/>
      <w:pgMar w:top="1417" w:right="1417" w:bottom="1134" w:left="1417" w:header="2154" w:footer="141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61A9" w:rsidRDefault="00526356">
    <w:pPr>
      <w:pStyle w:val="Fuzeile"/>
    </w:pPr>
  </w:p>
  <w:p w:rsidR="00E261A9" w:rsidRDefault="00526356">
    <w:pPr>
      <w:pStyle w:val="Fuzeile"/>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C624D" w:rsidRPr="001E6894" w:rsidRDefault="00526356" w:rsidP="00EF68E8">
    <w:r>
      <w:rPr>
        <w:noProof/>
        <w:lang w:eastAsia="de-DE"/>
      </w:rPr>
      <w:drawing>
        <wp:anchor distT="0" distB="0" distL="114300" distR="114300" simplePos="0" relativeHeight="251659264" behindDoc="1" locked="0" layoutInCell="1" allowOverlap="1" wp14:anchorId="2B0CCE07" wp14:editId="25489AF7">
          <wp:simplePos x="0" y="0"/>
          <wp:positionH relativeFrom="page">
            <wp:align>right</wp:align>
          </wp:positionH>
          <wp:positionV relativeFrom="paragraph">
            <wp:posOffset>-1365885</wp:posOffset>
          </wp:positionV>
          <wp:extent cx="7558736" cy="10691545"/>
          <wp:effectExtent l="0" t="0" r="4445"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iefpapiervorlage_2022_CMYK.jpg"/>
                  <pic:cNvPicPr/>
                </pic:nvPicPr>
                <pic:blipFill>
                  <a:blip r:embed="rId1">
                    <a:extLst>
                      <a:ext uri="{28A0092B-C50C-407E-A947-70E740481C1C}">
                        <a14:useLocalDpi xmlns:a14="http://schemas.microsoft.com/office/drawing/2010/main" val="0"/>
                      </a:ext>
                    </a:extLst>
                  </a:blip>
                  <a:stretch>
                    <a:fillRect/>
                  </a:stretch>
                </pic:blipFill>
                <pic:spPr>
                  <a:xfrm>
                    <a:off x="0" y="0"/>
                    <a:ext cx="7558736" cy="1069154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2776"/>
    <w:rsid w:val="00195F12"/>
    <w:rsid w:val="001B43C9"/>
    <w:rsid w:val="00526356"/>
    <w:rsid w:val="006C2776"/>
    <w:rsid w:val="006E67CB"/>
    <w:rsid w:val="00867D1B"/>
    <w:rsid w:val="008C6609"/>
    <w:rsid w:val="0097358C"/>
    <w:rsid w:val="009F2F95"/>
    <w:rsid w:val="00D44367"/>
    <w:rsid w:val="00DF7A08"/>
    <w:rsid w:val="00F158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42D5B"/>
  <w15:chartTrackingRefBased/>
  <w15:docId w15:val="{39B14608-F8DE-436B-830E-EE2B1E86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6C277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6C2776"/>
    <w:rPr>
      <w:color w:val="0563C1" w:themeColor="hyperlink"/>
      <w:u w:val="single"/>
    </w:rPr>
  </w:style>
  <w:style w:type="paragraph" w:customStyle="1" w:styleId="Flietext">
    <w:name w:val="Fließtext"/>
    <w:link w:val="FlietextZchn"/>
    <w:qFormat/>
    <w:rsid w:val="006C2776"/>
    <w:pPr>
      <w:spacing w:before="360" w:after="360" w:line="276" w:lineRule="auto"/>
    </w:pPr>
    <w:rPr>
      <w:rFonts w:ascii="Georgia" w:hAnsi="Georgia"/>
    </w:rPr>
  </w:style>
  <w:style w:type="paragraph" w:customStyle="1" w:styleId="Hervorhebungen">
    <w:name w:val="Hervorhebungen"/>
    <w:basedOn w:val="Flietext"/>
    <w:link w:val="HervorhebungenZchn"/>
    <w:qFormat/>
    <w:rsid w:val="006C2776"/>
    <w:rPr>
      <w:b/>
    </w:rPr>
  </w:style>
  <w:style w:type="character" w:customStyle="1" w:styleId="FlietextZchn">
    <w:name w:val="Fließtext Zchn"/>
    <w:basedOn w:val="Absatz-Standardschriftart"/>
    <w:link w:val="Flietext"/>
    <w:rsid w:val="006C2776"/>
    <w:rPr>
      <w:rFonts w:ascii="Georgia" w:hAnsi="Georgia"/>
    </w:rPr>
  </w:style>
  <w:style w:type="paragraph" w:customStyle="1" w:styleId="WebsiteTextMediumItalic">
    <w:name w:val="Website Text Medium Italic"/>
    <w:basedOn w:val="Standard"/>
    <w:link w:val="WebsiteTextMediumItalicZchn"/>
    <w:qFormat/>
    <w:rsid w:val="006C2776"/>
    <w:pPr>
      <w:spacing w:after="0"/>
    </w:pPr>
    <w:rPr>
      <w:rFonts w:ascii="Georgia" w:hAnsi="Georgia"/>
      <w:b/>
      <w:i/>
      <w:spacing w:val="10"/>
      <w:sz w:val="18"/>
    </w:rPr>
  </w:style>
  <w:style w:type="character" w:customStyle="1" w:styleId="HervorhebungenZchn">
    <w:name w:val="Hervorhebungen Zchn"/>
    <w:basedOn w:val="FlietextZchn"/>
    <w:link w:val="Hervorhebungen"/>
    <w:rsid w:val="006C2776"/>
    <w:rPr>
      <w:rFonts w:ascii="Georgia" w:hAnsi="Georgia"/>
      <w:b/>
    </w:rPr>
  </w:style>
  <w:style w:type="paragraph" w:customStyle="1" w:styleId="Headline">
    <w:name w:val="Headline"/>
    <w:link w:val="HeadlineZchn"/>
    <w:qFormat/>
    <w:rsid w:val="006C2776"/>
    <w:pPr>
      <w:spacing w:after="0" w:line="240" w:lineRule="auto"/>
      <w:contextualSpacing/>
    </w:pPr>
    <w:rPr>
      <w:rFonts w:ascii="Arial" w:eastAsiaTheme="majorEastAsia" w:hAnsi="Arial" w:cstheme="majorBidi"/>
      <w:b/>
      <w:caps/>
      <w:spacing w:val="50"/>
      <w:kern w:val="28"/>
      <w:sz w:val="28"/>
      <w:szCs w:val="56"/>
    </w:rPr>
  </w:style>
  <w:style w:type="character" w:customStyle="1" w:styleId="WebsiteTextMediumItalicZchn">
    <w:name w:val="Website Text Medium Italic Zchn"/>
    <w:basedOn w:val="Absatz-Standardschriftart"/>
    <w:link w:val="WebsiteTextMediumItalic"/>
    <w:rsid w:val="006C2776"/>
    <w:rPr>
      <w:rFonts w:ascii="Georgia" w:hAnsi="Georgia"/>
      <w:b/>
      <w:i/>
      <w:spacing w:val="10"/>
      <w:sz w:val="18"/>
    </w:rPr>
  </w:style>
  <w:style w:type="paragraph" w:customStyle="1" w:styleId="Subheadline">
    <w:name w:val="Subheadline"/>
    <w:link w:val="SubheadlineZchn"/>
    <w:qFormat/>
    <w:rsid w:val="006C2776"/>
    <w:pPr>
      <w:numPr>
        <w:ilvl w:val="1"/>
      </w:numPr>
      <w:spacing w:before="120" w:after="280"/>
    </w:pPr>
    <w:rPr>
      <w:rFonts w:ascii="Arial" w:eastAsiaTheme="minorEastAsia" w:hAnsi="Arial" w:cstheme="majorBidi"/>
      <w:caps/>
      <w:spacing w:val="40"/>
      <w:kern w:val="28"/>
      <w:sz w:val="26"/>
      <w:szCs w:val="56"/>
    </w:rPr>
  </w:style>
  <w:style w:type="character" w:customStyle="1" w:styleId="HeadlineZchn">
    <w:name w:val="Headline Zchn"/>
    <w:basedOn w:val="Absatz-Standardschriftart"/>
    <w:link w:val="Headline"/>
    <w:rsid w:val="006C2776"/>
    <w:rPr>
      <w:rFonts w:ascii="Arial" w:eastAsiaTheme="majorEastAsia" w:hAnsi="Arial" w:cstheme="majorBidi"/>
      <w:b/>
      <w:caps/>
      <w:spacing w:val="50"/>
      <w:kern w:val="28"/>
      <w:sz w:val="28"/>
      <w:szCs w:val="56"/>
    </w:rPr>
  </w:style>
  <w:style w:type="character" w:customStyle="1" w:styleId="SubheadlineZchn">
    <w:name w:val="Subheadline Zchn"/>
    <w:basedOn w:val="HeadlineZchn"/>
    <w:link w:val="Subheadline"/>
    <w:rsid w:val="006C2776"/>
    <w:rPr>
      <w:rFonts w:ascii="Arial" w:eastAsiaTheme="minorEastAsia" w:hAnsi="Arial" w:cstheme="majorBidi"/>
      <w:b w:val="0"/>
      <w:caps/>
      <w:spacing w:val="40"/>
      <w:kern w:val="28"/>
      <w:sz w:val="26"/>
      <w:szCs w:val="56"/>
    </w:rPr>
  </w:style>
  <w:style w:type="paragraph" w:styleId="Fuzeile">
    <w:name w:val="footer"/>
    <w:basedOn w:val="Standard"/>
    <w:link w:val="FuzeileZchn"/>
    <w:uiPriority w:val="99"/>
    <w:unhideWhenUsed/>
    <w:rsid w:val="006C2776"/>
    <w:pPr>
      <w:tabs>
        <w:tab w:val="center" w:pos="4536"/>
        <w:tab w:val="right" w:pos="9072"/>
      </w:tabs>
      <w:spacing w:after="0" w:line="240" w:lineRule="auto"/>
    </w:pPr>
    <w:rPr>
      <w:rFonts w:ascii="Georgia" w:hAnsi="Georgia"/>
    </w:rPr>
  </w:style>
  <w:style w:type="character" w:customStyle="1" w:styleId="FuzeileZchn">
    <w:name w:val="Fußzeile Zchn"/>
    <w:basedOn w:val="Absatz-Standardschriftart"/>
    <w:link w:val="Fuzeile"/>
    <w:uiPriority w:val="99"/>
    <w:rsid w:val="006C2776"/>
    <w:rPr>
      <w:rFonts w:ascii="Georgia" w:hAnsi="Georgia"/>
    </w:rPr>
  </w:style>
  <w:style w:type="table" w:customStyle="1" w:styleId="Tabellenraster1">
    <w:name w:val="Tabellenraster1"/>
    <w:basedOn w:val="NormaleTabelle"/>
    <w:next w:val="Tabellenraster"/>
    <w:uiPriority w:val="39"/>
    <w:rsid w:val="006C2776"/>
    <w:pPr>
      <w:spacing w:after="0" w:line="240" w:lineRule="auto"/>
    </w:pPr>
    <w:rPr>
      <w:rFonts w:eastAsiaTheme="minorEastAsia"/>
      <w:sz w:val="21"/>
      <w:szCs w:val="21"/>
      <w:lang w:val="de-AT"/>
    </w:rPr>
    <w:tblPr/>
  </w:style>
  <w:style w:type="table" w:styleId="Tabellenraster">
    <w:name w:val="Table Grid"/>
    <w:basedOn w:val="NormaleTabelle"/>
    <w:uiPriority w:val="39"/>
    <w:rsid w:val="006C27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6E67C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F7A0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291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hyperlink" Target="https://media.seefeld.com/collections/561572633/media" TargetMode="External"/><Relationship Id="rId4" Type="http://schemas.openxmlformats.org/officeDocument/2006/relationships/image" Target="media/image1.jpeg"/><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697</Words>
  <Characters>4396</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Lair</dc:creator>
  <cp:keywords/>
  <dc:description/>
  <cp:lastModifiedBy>Nicolas Lair</cp:lastModifiedBy>
  <cp:revision>4</cp:revision>
  <dcterms:created xsi:type="dcterms:W3CDTF">2025-03-02T14:18:00Z</dcterms:created>
  <dcterms:modified xsi:type="dcterms:W3CDTF">2025-03-02T15:50:00Z</dcterms:modified>
</cp:coreProperties>
</file>